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B9E" w:rsidRPr="00E61298" w:rsidRDefault="00E15B9E" w:rsidP="00E15B9E">
      <w:pPr>
        <w:pStyle w:val="SemEspaamento"/>
        <w:jc w:val="center"/>
        <w:rPr>
          <w:b/>
          <w:sz w:val="24"/>
          <w:szCs w:val="24"/>
        </w:rPr>
      </w:pPr>
      <w:r w:rsidRPr="00E61298">
        <w:rPr>
          <w:b/>
          <w:sz w:val="24"/>
          <w:szCs w:val="24"/>
        </w:rPr>
        <w:t>CRUZADA</w:t>
      </w:r>
      <w:r>
        <w:rPr>
          <w:b/>
          <w:sz w:val="24"/>
          <w:szCs w:val="24"/>
        </w:rPr>
        <w:t xml:space="preserve"> DE BEM-</w:t>
      </w:r>
      <w:r w:rsidRPr="00E61298">
        <w:rPr>
          <w:b/>
          <w:sz w:val="24"/>
          <w:szCs w:val="24"/>
        </w:rPr>
        <w:t>FAZER DA PAZ</w:t>
      </w:r>
    </w:p>
    <w:p w:rsidR="00E15B9E" w:rsidRPr="00E61298" w:rsidRDefault="00E15B9E" w:rsidP="00E15B9E">
      <w:pPr>
        <w:pStyle w:val="SemEspaamen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ÓRGÃOS</w:t>
      </w:r>
      <w:r w:rsidRPr="00E61298">
        <w:rPr>
          <w:b/>
          <w:sz w:val="24"/>
          <w:szCs w:val="24"/>
        </w:rPr>
        <w:t xml:space="preserve"> SOCIAIS</w:t>
      </w:r>
    </w:p>
    <w:p w:rsidR="00E15B9E" w:rsidRDefault="00E15B9E" w:rsidP="00E15B9E">
      <w:pPr>
        <w:pStyle w:val="SemEspaamen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2019 </w:t>
      </w: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2022</w:t>
      </w:r>
    </w:p>
    <w:p w:rsidR="00E15B9E" w:rsidRDefault="00E15B9E" w:rsidP="00E15B9E">
      <w:pPr>
        <w:pStyle w:val="SemEspaamento"/>
        <w:rPr>
          <w:b/>
          <w:sz w:val="24"/>
          <w:szCs w:val="24"/>
        </w:rPr>
      </w:pPr>
    </w:p>
    <w:p w:rsidR="00E15B9E" w:rsidRDefault="00E15B9E" w:rsidP="00E15B9E">
      <w:pPr>
        <w:pStyle w:val="SemEspaamento"/>
        <w:rPr>
          <w:b/>
          <w:sz w:val="24"/>
          <w:szCs w:val="24"/>
        </w:rPr>
      </w:pPr>
    </w:p>
    <w:p w:rsidR="00E15B9E" w:rsidRDefault="00E15B9E" w:rsidP="00E15B9E">
      <w:pPr>
        <w:pStyle w:val="SemEspaamento"/>
        <w:rPr>
          <w:b/>
          <w:sz w:val="24"/>
          <w:szCs w:val="24"/>
        </w:rPr>
      </w:pPr>
    </w:p>
    <w:p w:rsidR="00E15B9E" w:rsidRDefault="00E15B9E" w:rsidP="00E15B9E">
      <w:pPr>
        <w:jc w:val="center"/>
        <w:rPr>
          <w:b/>
          <w:sz w:val="24"/>
          <w:szCs w:val="24"/>
        </w:rPr>
      </w:pPr>
      <w:r w:rsidRPr="00E15B9E">
        <w:rPr>
          <w:b/>
          <w:sz w:val="24"/>
          <w:szCs w:val="24"/>
        </w:rPr>
        <w:t>Direcção</w:t>
      </w:r>
    </w:p>
    <w:p w:rsidR="00E15B9E" w:rsidRPr="00E15B9E" w:rsidRDefault="00E15B9E" w:rsidP="00E15B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(Remodelação)</w:t>
      </w:r>
    </w:p>
    <w:p w:rsidR="00E15B9E" w:rsidRDefault="00E15B9E" w:rsidP="00E15B9E">
      <w:pPr>
        <w:rPr>
          <w:b/>
          <w:sz w:val="24"/>
          <w:szCs w:val="24"/>
        </w:rPr>
      </w:pPr>
    </w:p>
    <w:p w:rsidR="00E15B9E" w:rsidRDefault="00E15B9E" w:rsidP="00E15B9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Presidente:</w:t>
      </w:r>
      <w:r>
        <w:rPr>
          <w:sz w:val="24"/>
          <w:szCs w:val="24"/>
        </w:rPr>
        <w:t xml:space="preserve"> Maria Judite Lopes da Silva Maia Moura (associada nº. 765)</w:t>
      </w:r>
    </w:p>
    <w:p w:rsidR="00E15B9E" w:rsidRDefault="00E15B9E" w:rsidP="00E15B9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Vice-Presidente:</w:t>
      </w:r>
      <w:r>
        <w:rPr>
          <w:sz w:val="24"/>
          <w:szCs w:val="24"/>
        </w:rPr>
        <w:t xml:space="preserve"> </w:t>
      </w:r>
      <w:r w:rsidR="005B1775">
        <w:rPr>
          <w:sz w:val="24"/>
          <w:szCs w:val="24"/>
        </w:rPr>
        <w:t xml:space="preserve">Maria Rosa Vieira Antunes </w:t>
      </w:r>
      <w:r w:rsidR="005B1775">
        <w:rPr>
          <w:sz w:val="24"/>
          <w:szCs w:val="24"/>
        </w:rPr>
        <w:t>(associada nº.</w:t>
      </w:r>
      <w:r w:rsidR="005B1775">
        <w:rPr>
          <w:sz w:val="24"/>
          <w:szCs w:val="24"/>
        </w:rPr>
        <w:t xml:space="preserve"> 6)</w:t>
      </w:r>
    </w:p>
    <w:p w:rsidR="00E15B9E" w:rsidRPr="00ED5E8C" w:rsidRDefault="00E15B9E" w:rsidP="00E15B9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Secretário: </w:t>
      </w:r>
      <w:r w:rsidR="005B1775">
        <w:rPr>
          <w:sz w:val="24"/>
          <w:szCs w:val="24"/>
        </w:rPr>
        <w:t xml:space="preserve">Rosa Maria Pais das Neves </w:t>
      </w:r>
      <w:r w:rsidR="005B1775">
        <w:rPr>
          <w:sz w:val="24"/>
          <w:szCs w:val="24"/>
        </w:rPr>
        <w:t>(associada nº.</w:t>
      </w:r>
      <w:r w:rsidR="005C53AF">
        <w:rPr>
          <w:sz w:val="24"/>
          <w:szCs w:val="24"/>
        </w:rPr>
        <w:t xml:space="preserve"> 1069</w:t>
      </w:r>
      <w:r w:rsidR="005B1775">
        <w:rPr>
          <w:sz w:val="24"/>
          <w:szCs w:val="24"/>
        </w:rPr>
        <w:t>)</w:t>
      </w:r>
      <w:bookmarkStart w:id="0" w:name="_GoBack"/>
      <w:bookmarkEnd w:id="0"/>
    </w:p>
    <w:p w:rsidR="00E15B9E" w:rsidRDefault="00E15B9E" w:rsidP="00E15B9E">
      <w:pPr>
        <w:rPr>
          <w:sz w:val="24"/>
          <w:szCs w:val="24"/>
        </w:rPr>
      </w:pPr>
      <w:r>
        <w:rPr>
          <w:b/>
          <w:sz w:val="24"/>
          <w:szCs w:val="24"/>
        </w:rPr>
        <w:t>Tesoureira</w:t>
      </w:r>
      <w:r w:rsidRPr="00ED5E8C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Luísa Alexandra Vieira Antunes Silva Moreira (associada nº. 812)</w:t>
      </w:r>
    </w:p>
    <w:p w:rsidR="00E15B9E" w:rsidRDefault="00E15B9E" w:rsidP="00E15B9E">
      <w:pPr>
        <w:rPr>
          <w:sz w:val="24"/>
          <w:szCs w:val="24"/>
        </w:rPr>
      </w:pPr>
      <w:r w:rsidRPr="00ED5E8C">
        <w:rPr>
          <w:b/>
          <w:sz w:val="24"/>
          <w:szCs w:val="24"/>
        </w:rPr>
        <w:t>Vogal:</w:t>
      </w:r>
      <w:r>
        <w:rPr>
          <w:sz w:val="24"/>
          <w:szCs w:val="24"/>
        </w:rPr>
        <w:t xml:space="preserve"> </w:t>
      </w:r>
      <w:r w:rsidR="00AD7950">
        <w:rPr>
          <w:sz w:val="24"/>
          <w:szCs w:val="24"/>
        </w:rPr>
        <w:t xml:space="preserve">Maria </w:t>
      </w:r>
      <w:proofErr w:type="spellStart"/>
      <w:r w:rsidR="00080C26">
        <w:rPr>
          <w:sz w:val="24"/>
          <w:szCs w:val="24"/>
        </w:rPr>
        <w:t>La</w:t>
      </w:r>
      <w:proofErr w:type="spellEnd"/>
      <w:r w:rsidR="00080C26">
        <w:rPr>
          <w:sz w:val="24"/>
          <w:szCs w:val="24"/>
        </w:rPr>
        <w:t xml:space="preserve"> Salete Pereira Sousa Lobo </w:t>
      </w:r>
      <w:r w:rsidR="00080C26">
        <w:rPr>
          <w:sz w:val="24"/>
          <w:szCs w:val="24"/>
        </w:rPr>
        <w:t>(associada nº.</w:t>
      </w:r>
      <w:r w:rsidR="00080C26">
        <w:rPr>
          <w:sz w:val="24"/>
          <w:szCs w:val="24"/>
        </w:rPr>
        <w:t xml:space="preserve"> 699)</w:t>
      </w:r>
    </w:p>
    <w:p w:rsidR="00080C26" w:rsidRDefault="00080C26" w:rsidP="00E15B9E">
      <w:pPr>
        <w:rPr>
          <w:b/>
          <w:sz w:val="24"/>
          <w:szCs w:val="24"/>
        </w:rPr>
      </w:pPr>
    </w:p>
    <w:p w:rsidR="00E15B9E" w:rsidRPr="00ED5E8C" w:rsidRDefault="00E15B9E" w:rsidP="00E15B9E">
      <w:pPr>
        <w:rPr>
          <w:b/>
          <w:sz w:val="24"/>
          <w:szCs w:val="24"/>
        </w:rPr>
      </w:pPr>
      <w:r w:rsidRPr="00ED5E8C">
        <w:rPr>
          <w:b/>
          <w:sz w:val="24"/>
          <w:szCs w:val="24"/>
        </w:rPr>
        <w:t>Suplentes:</w:t>
      </w:r>
    </w:p>
    <w:p w:rsidR="00E15B9E" w:rsidRPr="008915AF" w:rsidRDefault="00E15B9E" w:rsidP="00E15B9E">
      <w:pPr>
        <w:rPr>
          <w:rFonts w:eastAsia="Times New Roman"/>
          <w:sz w:val="24"/>
          <w:szCs w:val="24"/>
        </w:rPr>
      </w:pPr>
      <w:r>
        <w:rPr>
          <w:rFonts w:cs="Tahoma"/>
          <w:sz w:val="24"/>
          <w:szCs w:val="24"/>
        </w:rPr>
        <w:t xml:space="preserve">Ana Amélia Eira Dinis </w:t>
      </w:r>
      <w:r>
        <w:rPr>
          <w:rFonts w:eastAsia="Times New Roman"/>
          <w:sz w:val="24"/>
          <w:szCs w:val="24"/>
        </w:rPr>
        <w:t>(</w:t>
      </w:r>
      <w:r>
        <w:rPr>
          <w:sz w:val="24"/>
          <w:szCs w:val="24"/>
        </w:rPr>
        <w:t>associada</w:t>
      </w:r>
      <w:r>
        <w:rPr>
          <w:rFonts w:eastAsia="Times New Roman"/>
          <w:sz w:val="24"/>
          <w:szCs w:val="24"/>
        </w:rPr>
        <w:t xml:space="preserve"> nº. 892)</w:t>
      </w:r>
    </w:p>
    <w:p w:rsidR="00E15B9E" w:rsidRDefault="00080C26" w:rsidP="00E15B9E">
      <w:pPr>
        <w:pStyle w:val="SemEspaamento"/>
        <w:rPr>
          <w:sz w:val="24"/>
          <w:szCs w:val="24"/>
        </w:rPr>
      </w:pPr>
      <w:r w:rsidRPr="00080C26">
        <w:rPr>
          <w:sz w:val="24"/>
          <w:szCs w:val="24"/>
        </w:rPr>
        <w:t>Tiago Manue</w:t>
      </w:r>
      <w:r>
        <w:rPr>
          <w:sz w:val="24"/>
          <w:szCs w:val="24"/>
        </w:rPr>
        <w:t>l Vieira Antunes S</w:t>
      </w:r>
      <w:r w:rsidRPr="00080C26">
        <w:rPr>
          <w:sz w:val="24"/>
          <w:szCs w:val="24"/>
        </w:rPr>
        <w:t>ilva Moreira</w:t>
      </w:r>
      <w:r>
        <w:rPr>
          <w:sz w:val="24"/>
          <w:szCs w:val="24"/>
        </w:rPr>
        <w:t xml:space="preserve"> (associado</w:t>
      </w:r>
      <w:r>
        <w:rPr>
          <w:sz w:val="24"/>
          <w:szCs w:val="24"/>
        </w:rPr>
        <w:t xml:space="preserve"> nº.</w:t>
      </w:r>
      <w:r>
        <w:rPr>
          <w:sz w:val="24"/>
          <w:szCs w:val="24"/>
        </w:rPr>
        <w:t xml:space="preserve"> 890)</w:t>
      </w:r>
    </w:p>
    <w:p w:rsidR="00080C26" w:rsidRDefault="00080C26" w:rsidP="00E15B9E">
      <w:pPr>
        <w:pStyle w:val="SemEspaamento"/>
        <w:rPr>
          <w:sz w:val="24"/>
          <w:szCs w:val="24"/>
        </w:rPr>
      </w:pPr>
    </w:p>
    <w:p w:rsidR="00080C26" w:rsidRDefault="00080C26" w:rsidP="00E15B9E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Cristiana </w:t>
      </w:r>
      <w:r w:rsidR="00AD7950">
        <w:rPr>
          <w:sz w:val="24"/>
          <w:szCs w:val="24"/>
        </w:rPr>
        <w:t xml:space="preserve">Maria Costa Guedes </w:t>
      </w:r>
      <w:r w:rsidR="00AD7950">
        <w:rPr>
          <w:sz w:val="24"/>
          <w:szCs w:val="24"/>
        </w:rPr>
        <w:t>(associada nº.</w:t>
      </w:r>
      <w:r w:rsidR="00AD7950">
        <w:rPr>
          <w:sz w:val="24"/>
          <w:szCs w:val="24"/>
        </w:rPr>
        <w:t xml:space="preserve"> 891)</w:t>
      </w:r>
    </w:p>
    <w:p w:rsidR="00080C26" w:rsidRDefault="00080C26" w:rsidP="00E15B9E">
      <w:pPr>
        <w:pStyle w:val="SemEspaamento"/>
        <w:rPr>
          <w:sz w:val="24"/>
          <w:szCs w:val="24"/>
        </w:rPr>
      </w:pPr>
    </w:p>
    <w:p w:rsidR="00080C26" w:rsidRDefault="00080C26" w:rsidP="00E15B9E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Rui Nélson Teixeira Magalhães Araújo (associado</w:t>
      </w:r>
      <w:r>
        <w:rPr>
          <w:sz w:val="24"/>
          <w:szCs w:val="24"/>
        </w:rPr>
        <w:t xml:space="preserve"> nº.</w:t>
      </w:r>
      <w:r>
        <w:rPr>
          <w:sz w:val="24"/>
          <w:szCs w:val="24"/>
        </w:rPr>
        <w:t xml:space="preserve"> 54)</w:t>
      </w:r>
    </w:p>
    <w:p w:rsidR="00080C26" w:rsidRDefault="00080C26" w:rsidP="00E15B9E">
      <w:pPr>
        <w:pStyle w:val="SemEspaamento"/>
        <w:rPr>
          <w:sz w:val="24"/>
          <w:szCs w:val="24"/>
        </w:rPr>
      </w:pPr>
    </w:p>
    <w:p w:rsidR="00080C26" w:rsidRPr="00080C26" w:rsidRDefault="00080C26" w:rsidP="00E15B9E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Judite Peixoto Dias </w:t>
      </w:r>
      <w:r>
        <w:rPr>
          <w:sz w:val="24"/>
          <w:szCs w:val="24"/>
        </w:rPr>
        <w:t>(associada nº.</w:t>
      </w:r>
      <w:r>
        <w:rPr>
          <w:sz w:val="24"/>
          <w:szCs w:val="24"/>
        </w:rPr>
        <w:t xml:space="preserve"> 961)</w:t>
      </w:r>
    </w:p>
    <w:p w:rsidR="00080C26" w:rsidRDefault="00080C26" w:rsidP="00E15B9E">
      <w:pPr>
        <w:pStyle w:val="SemEspaamento"/>
        <w:rPr>
          <w:b/>
          <w:sz w:val="24"/>
          <w:szCs w:val="24"/>
        </w:rPr>
      </w:pPr>
    </w:p>
    <w:p w:rsidR="00BD7ABB" w:rsidRDefault="00BD7ABB"/>
    <w:sectPr w:rsidR="00BD7A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9E"/>
    <w:rsid w:val="00080C26"/>
    <w:rsid w:val="005B1775"/>
    <w:rsid w:val="005C53AF"/>
    <w:rsid w:val="00AD7950"/>
    <w:rsid w:val="00BD7ABB"/>
    <w:rsid w:val="00E1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9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E15B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9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E15B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Judite</dc:creator>
  <cp:lastModifiedBy>Judite</cp:lastModifiedBy>
  <cp:revision>8</cp:revision>
  <dcterms:created xsi:type="dcterms:W3CDTF">2019-11-12T19:28:00Z</dcterms:created>
  <dcterms:modified xsi:type="dcterms:W3CDTF">2019-11-12T20:01:00Z</dcterms:modified>
</cp:coreProperties>
</file>